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2CDB" w:rsidRDefault="002C530B" w:rsidP="002C530B">
      <w:pPr>
        <w:jc w:val="right"/>
      </w:pPr>
      <w:r>
        <w:rPr>
          <w:rFonts w:hint="eastAsia"/>
        </w:rPr>
        <w:t>2023年9月</w:t>
      </w:r>
      <w:r w:rsidR="00D746FD">
        <w:rPr>
          <w:rFonts w:hint="eastAsia"/>
        </w:rPr>
        <w:t>11</w:t>
      </w:r>
      <w:r>
        <w:rPr>
          <w:rFonts w:hint="eastAsia"/>
        </w:rPr>
        <w:t>日</w:t>
      </w:r>
    </w:p>
    <w:p w:rsidR="002C530B" w:rsidRDefault="002C530B" w:rsidP="002C530B"/>
    <w:p w:rsidR="002C530B" w:rsidRDefault="002C530B" w:rsidP="002C530B">
      <w:pPr>
        <w:jc w:val="center"/>
      </w:pPr>
      <w:r>
        <w:rPr>
          <w:rFonts w:hint="eastAsia"/>
        </w:rPr>
        <w:t>独立行政法人　国際協力機構（JICA）が発行する</w:t>
      </w:r>
    </w:p>
    <w:p w:rsidR="002C530B" w:rsidRDefault="002C530B" w:rsidP="002C530B">
      <w:pPr>
        <w:jc w:val="center"/>
      </w:pPr>
      <w:r>
        <w:rPr>
          <w:rFonts w:hint="eastAsia"/>
        </w:rPr>
        <w:t>「</w:t>
      </w:r>
      <w:r w:rsidR="003A42A9">
        <w:rPr>
          <w:rFonts w:hint="eastAsia"/>
        </w:rPr>
        <w:t>防災・復興ボンド（</w:t>
      </w:r>
      <w:r>
        <w:rPr>
          <w:rFonts w:hint="eastAsia"/>
        </w:rPr>
        <w:t>サステナビリティボンド</w:t>
      </w:r>
      <w:r w:rsidR="003A42A9">
        <w:rPr>
          <w:rFonts w:hint="eastAsia"/>
        </w:rPr>
        <w:t>）</w:t>
      </w:r>
      <w:r>
        <w:rPr>
          <w:rFonts w:hint="eastAsia"/>
        </w:rPr>
        <w:t>」への投資について</w:t>
      </w:r>
    </w:p>
    <w:p w:rsidR="002C530B" w:rsidRDefault="002C530B" w:rsidP="002C530B"/>
    <w:p w:rsidR="002C530B" w:rsidRDefault="002C530B" w:rsidP="002C530B">
      <w:r>
        <w:rPr>
          <w:rFonts w:hint="eastAsia"/>
        </w:rPr>
        <w:t xml:space="preserve">　公益財団法人青森県市町村振興協会は、このたび、独立行政法人国際協力機構（理事長：田中明彦、以下「JICA」）が発行する「</w:t>
      </w:r>
      <w:r w:rsidR="003A42A9">
        <w:rPr>
          <w:rFonts w:hint="eastAsia"/>
        </w:rPr>
        <w:t>防災・復興ボンド（</w:t>
      </w:r>
      <w:r>
        <w:rPr>
          <w:rFonts w:hint="eastAsia"/>
        </w:rPr>
        <w:t>サステナビリティボンド</w:t>
      </w:r>
      <w:r w:rsidR="003A42A9">
        <w:rPr>
          <w:rFonts w:hint="eastAsia"/>
        </w:rPr>
        <w:t>）</w:t>
      </w:r>
      <w:r>
        <w:rPr>
          <w:rFonts w:hint="eastAsia"/>
        </w:rPr>
        <w:t>」への投資を決定しましたので、お知らせします。</w:t>
      </w:r>
    </w:p>
    <w:p w:rsidR="002C530B" w:rsidRDefault="002C530B" w:rsidP="002C530B"/>
    <w:p w:rsidR="002C530B" w:rsidRDefault="002C530B" w:rsidP="002C530B">
      <w:r>
        <w:rPr>
          <w:rFonts w:hint="eastAsia"/>
        </w:rPr>
        <w:t xml:space="preserve">　「サステナビリティボンド」とは、資金調達の使途が、社会的課題の解決に資するものであること（ソーシャル性）及び環境改善効果があること（グリーン性）の双方を有する債権です。JICAの</w:t>
      </w:r>
      <w:r w:rsidR="00C918BC">
        <w:rPr>
          <w:rFonts w:hint="eastAsia"/>
        </w:rPr>
        <w:t>サステナビリティボンドは、独立した第三者機関であるMoody</w:t>
      </w:r>
      <w:r w:rsidR="00BB611F">
        <w:t>’</w:t>
      </w:r>
      <w:r w:rsidR="00BB611F">
        <w:rPr>
          <w:rFonts w:hint="eastAsia"/>
        </w:rPr>
        <w:t>s</w:t>
      </w:r>
      <w:r w:rsidR="00C918BC">
        <w:rPr>
          <w:rFonts w:hint="eastAsia"/>
        </w:rPr>
        <w:t>より、国際資本市場協会（International Capital</w:t>
      </w:r>
      <w:r w:rsidR="00C918BC">
        <w:t xml:space="preserve"> </w:t>
      </w:r>
      <w:r w:rsidR="00C918BC">
        <w:rPr>
          <w:rFonts w:hint="eastAsia"/>
        </w:rPr>
        <w:t>Market</w:t>
      </w:r>
      <w:r w:rsidR="00C918BC">
        <w:t xml:space="preserve"> </w:t>
      </w:r>
      <w:r w:rsidR="00C918BC">
        <w:rPr>
          <w:rFonts w:hint="eastAsia"/>
        </w:rPr>
        <w:t>Association：ICMA）が定義するサステナビリティボンドの特性に従った債権である旨のセカンドパーティーオピニオンを付与されています。</w:t>
      </w:r>
    </w:p>
    <w:p w:rsidR="00C918BC" w:rsidRDefault="00C918BC" w:rsidP="002C530B"/>
    <w:p w:rsidR="003A42A9" w:rsidRDefault="00C918BC" w:rsidP="002C530B">
      <w:r>
        <w:rPr>
          <w:rFonts w:hint="eastAsia"/>
        </w:rPr>
        <w:t xml:space="preserve">　</w:t>
      </w:r>
      <w:r w:rsidR="003A42A9">
        <w:rPr>
          <w:rFonts w:hint="eastAsia"/>
        </w:rPr>
        <w:t>JICAは開発途上国の持続的な社会経済発展を支援する政府開発援助（ODA）の一元的な実施</w:t>
      </w:r>
      <w:r w:rsidR="00A02F00">
        <w:rPr>
          <w:rFonts w:hint="eastAsia"/>
        </w:rPr>
        <w:t>機関</w:t>
      </w:r>
      <w:r w:rsidR="003A42A9">
        <w:rPr>
          <w:rFonts w:hint="eastAsia"/>
        </w:rPr>
        <w:t>です。</w:t>
      </w:r>
    </w:p>
    <w:p w:rsidR="003A42A9" w:rsidRDefault="003A42A9" w:rsidP="002C530B"/>
    <w:p w:rsidR="00C918BC" w:rsidRDefault="00C918BC" w:rsidP="003A42A9">
      <w:pPr>
        <w:ind w:firstLineChars="100" w:firstLine="210"/>
      </w:pPr>
      <w:r>
        <w:rPr>
          <w:rFonts w:hint="eastAsia"/>
        </w:rPr>
        <w:t>JICAが発行する債券（JICA債）によって調達された資金は、JICAが実施する有償資金協力事業に充てられ、開発途上国の社会的課題や環境面の課題解決に貢献する出融資に</w:t>
      </w:r>
      <w:r w:rsidR="000F5A40">
        <w:rPr>
          <w:rFonts w:hint="eastAsia"/>
        </w:rPr>
        <w:t>活用されます（石炭火力発電事業を除く）。</w:t>
      </w:r>
    </w:p>
    <w:p w:rsidR="000F5A40" w:rsidRDefault="000F5A40" w:rsidP="002C530B">
      <w:r>
        <w:rPr>
          <w:rFonts w:hint="eastAsia"/>
        </w:rPr>
        <w:t xml:space="preserve">　また、JICA債は、SDGs達成に向けた民間資金動員ツールとして日本政府の施策（日本政府SDGs実施指針改訂版（2019年12月））に位置づけられています。</w:t>
      </w:r>
    </w:p>
    <w:p w:rsidR="000F5A40" w:rsidRDefault="000F5A40" w:rsidP="002C530B"/>
    <w:p w:rsidR="003A42A9" w:rsidRDefault="003A42A9" w:rsidP="002C530B">
      <w:r>
        <w:rPr>
          <w:rFonts w:hint="eastAsia"/>
        </w:rPr>
        <w:t xml:space="preserve">　今回の「防災・復興ボンド」によって調達された資金は、近年、自然災害が開発途上国をはじめ世界各国で頻発化し被害が甚大化していることを踏まえ、開発途上国の防災及び自然災害からの復興を支援する有償資金協力事業に充当されます。</w:t>
      </w:r>
    </w:p>
    <w:p w:rsidR="003A42A9" w:rsidRDefault="003A42A9" w:rsidP="002C530B"/>
    <w:p w:rsidR="000F5A40" w:rsidRDefault="000F5A40" w:rsidP="002C530B">
      <w:r>
        <w:rPr>
          <w:rFonts w:hint="eastAsia"/>
        </w:rPr>
        <w:t xml:space="preserve">　今後も適切なリスク管理のもとで、同様の投資を継続的に実施していき、収益性の確保のみならず</w:t>
      </w:r>
      <w:r w:rsidR="00056F5F">
        <w:rPr>
          <w:rFonts w:hint="eastAsia"/>
        </w:rPr>
        <w:t>、</w:t>
      </w:r>
      <w:r>
        <w:rPr>
          <w:rFonts w:hint="eastAsia"/>
        </w:rPr>
        <w:t>社会的使命・役割を十分に実施して参ります。</w:t>
      </w:r>
    </w:p>
    <w:p w:rsidR="000F5A40" w:rsidRDefault="000F5A40" w:rsidP="002C530B"/>
    <w:p w:rsidR="00D9056B" w:rsidRDefault="00D9056B" w:rsidP="002C530B">
      <w:pPr>
        <w:rPr>
          <w:rFonts w:hint="eastAsia"/>
        </w:rPr>
      </w:pPr>
      <w:bookmarkStart w:id="0" w:name="_GoBack"/>
      <w:bookmarkEnd w:id="0"/>
    </w:p>
    <w:p w:rsidR="000F5A40" w:rsidRDefault="000F5A40" w:rsidP="002C530B">
      <w:r>
        <w:rPr>
          <w:rFonts w:hint="eastAsia"/>
        </w:rPr>
        <w:t xml:space="preserve">　本件に関するお問い合わせ先</w:t>
      </w:r>
    </w:p>
    <w:p w:rsidR="000F5A40" w:rsidRDefault="000F5A40" w:rsidP="00742988">
      <w:r>
        <w:rPr>
          <w:rFonts w:hint="eastAsia"/>
        </w:rPr>
        <w:t xml:space="preserve">　　公益財団法人青森県市町村振興協会　TEL：017-722-3292　FAX：017-722-8469</w:t>
      </w:r>
    </w:p>
    <w:p w:rsidR="000F5A40" w:rsidRPr="00742988" w:rsidRDefault="000F5A40" w:rsidP="000F5A40"/>
    <w:sectPr w:rsidR="000F5A40" w:rsidRPr="00742988" w:rsidSect="00742988">
      <w:pgSz w:w="11906" w:h="16838" w:code="9"/>
      <w:pgMar w:top="1701" w:right="1701" w:bottom="1701" w:left="1701"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30B"/>
    <w:rsid w:val="00056F5F"/>
    <w:rsid w:val="000F5A40"/>
    <w:rsid w:val="002C530B"/>
    <w:rsid w:val="003A42A9"/>
    <w:rsid w:val="00742988"/>
    <w:rsid w:val="00A02F00"/>
    <w:rsid w:val="00BB611F"/>
    <w:rsid w:val="00C918BC"/>
    <w:rsid w:val="00D14EC9"/>
    <w:rsid w:val="00D746FD"/>
    <w:rsid w:val="00D9056B"/>
    <w:rsid w:val="00E42C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2F9BF17"/>
  <w15:chartTrackingRefBased/>
  <w15:docId w15:val="{D4205601-EFDC-4A94-8D20-18667F5E6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4298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C530B"/>
  </w:style>
  <w:style w:type="character" w:customStyle="1" w:styleId="a4">
    <w:name w:val="日付 (文字)"/>
    <w:basedOn w:val="a0"/>
    <w:link w:val="a3"/>
    <w:uiPriority w:val="99"/>
    <w:semiHidden/>
    <w:rsid w:val="002C530B"/>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134</Words>
  <Characters>767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koshika</dc:creator>
  <cp:keywords/>
  <dc:description/>
  <cp:lastModifiedBy>kawamura@sichokai.local</cp:lastModifiedBy>
  <cp:revision>8</cp:revision>
  <cp:lastPrinted>2023-09-07T07:46:00Z</cp:lastPrinted>
  <dcterms:created xsi:type="dcterms:W3CDTF">2023-09-07T00:22:00Z</dcterms:created>
  <dcterms:modified xsi:type="dcterms:W3CDTF">2023-09-11T00:04:00Z</dcterms:modified>
</cp:coreProperties>
</file>